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556"/>
        <w:gridCol w:w="3969"/>
      </w:tblGrid>
      <w:tr>
        <w:tc>
          <w:tcPr>
            <w:tcW w:type="dxa" w:w="5014"/>
            <w:vAlign w:val="center"/>
            <w:tcBorders>
              <w:bottom w:val="single" w:sz="10" w:space="2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8"/>
              </w:rPr>
              <w:t>ООО «СЕВЕРНАЯ КЛИНИКА»</w:t>
            </w:r>
          </w:p>
          <w:p>
            <w:pPr>
              <w:spacing w:after="0"/>
            </w:pPr>
            <w:r>
              <w:rPr>
                <w:b/>
                <w:sz w:val="22"/>
              </w:rPr>
              <w:t>«МИР СТОМАТОЛОГИИ»</w:t>
            </w:r>
          </w:p>
          <w:p>
            <w:pPr>
              <w:spacing w:after="0"/>
            </w:pPr>
            <w:r>
              <w:rPr>
                <w:sz w:val="19"/>
              </w:rPr>
              <w:t>195197, Санкт-Петербург, Кондратьевский проспект, д. 48, литера А, помещение 7-Н</w:t>
            </w:r>
          </w:p>
        </w:tc>
        <w:tc>
          <w:tcPr>
            <w:tcW w:type="dxa" w:w="5014"/>
            <w:vAlign w:val="center"/>
            <w:tcBorders>
              <w:bottom w:val="single" w:sz="10" w:space="2"/>
            </w:tcBorders>
          </w:tcPr>
          <w:p>
            <w:pPr>
              <w:spacing w:after="0"/>
              <w:jc w:val="right"/>
            </w:pPr>
            <w:r>
              <w:rPr>
                <w:sz w:val="19"/>
              </w:rPr>
              <w:t>ИНН 7804684113  КПП 780401001</w:t>
              <w:br/>
              <w:t>ОГРН 1217800098438</w:t>
              <w:br/>
              <w:t>Тел.: +7 (812) 670-62-70</w:t>
              <w:br/>
              <w:t>E-mail: clinica2@mirstomatologii.com</w:t>
            </w:r>
          </w:p>
        </w:tc>
      </w:tr>
    </w:tbl>
    <w:p/>
    <w:p>
      <w:pPr>
        <w:ind w:firstLine="397"/>
      </w:pPr>
      <w:r>
        <w:t>1.2. Порядок разработан в соответствии с законодательством Российской Федерации, в том числе Федеральным законом от 21.11.2011 № 323-ФЗ «Об основах охраны здоровья граждан в Российской Федерации», Законом Российской Федерации от 07.02.1992 № 2300-1 «О защите прав потребителей» и Правилами предоставления медицинскими организациями платных медицинских услуг, утверждёнными постановлением Правительства Российской Федерации от 30.05.2026 № 659.</w:t>
      </w:r>
    </w:p>
    <w:p>
      <w:pPr>
        <w:spacing w:before="140" w:after="80"/>
      </w:pPr>
      <w:r>
        <w:rPr>
          <w:b/>
          <w:sz w:val="23"/>
        </w:rPr>
        <w:t>2. Формы и способы направления обращений</w:t>
      </w:r>
    </w:p>
    <w:p>
      <w:pPr>
        <w:ind w:firstLine="397"/>
      </w:pPr>
      <w:r>
        <w:t>2.1. Обращение может быть направлено в ООО «СЕВЕРНАЯ КЛИНИКА» следующими способами:</w:t>
      </w:r>
    </w:p>
    <w:p>
      <w:pPr>
        <w:ind w:left="397" w:hanging="198"/>
      </w:pPr>
      <w:r>
        <w:rPr>
          <w:b/>
        </w:rPr>
        <w:t xml:space="preserve">• </w:t>
      </w:r>
      <w:r>
        <w:t>в письменной форме непосредственно в медицинскую организацию;</w:t>
      </w:r>
    </w:p>
    <w:p>
      <w:pPr>
        <w:ind w:left="397" w:hanging="198"/>
      </w:pPr>
      <w:r>
        <w:rPr>
          <w:b/>
        </w:rPr>
        <w:t xml:space="preserve">• </w:t>
      </w:r>
      <w:r>
        <w:t>почтовым отправлением;</w:t>
      </w:r>
    </w:p>
    <w:p>
      <w:pPr>
        <w:ind w:left="397" w:hanging="198"/>
      </w:pPr>
      <w:r>
        <w:rPr>
          <w:b/>
        </w:rPr>
        <w:t xml:space="preserve">• </w:t>
      </w:r>
      <w:r>
        <w:t>в электронной форме по адресу электронной почты: clinica2@mirstomatologii.com;</w:t>
      </w:r>
    </w:p>
    <w:p>
      <w:pPr>
        <w:ind w:left="397" w:hanging="198"/>
      </w:pPr>
      <w:r>
        <w:rPr>
          <w:b/>
        </w:rPr>
        <w:t xml:space="preserve">• </w:t>
      </w:r>
      <w:r>
        <w:t>иным способом, позволяющим установить содержание обращения и его автора, если такой способ принят медицинской организацией.</w:t>
      </w:r>
    </w:p>
    <w:p>
      <w:pPr>
        <w:spacing w:before="140" w:after="80"/>
      </w:pPr>
      <w:r>
        <w:rPr>
          <w:b/>
          <w:sz w:val="23"/>
        </w:rPr>
        <w:t>3. Адрес и контактные данные для направления обращений</w:t>
      </w:r>
    </w:p>
    <w:p>
      <w:pPr>
        <w:ind w:firstLine="397"/>
      </w:pPr>
      <w:r>
        <w:t>ООО «СЕВЕРНАЯ КЛИНИКА»</w:t>
      </w:r>
    </w:p>
    <w:p>
      <w:pPr>
        <w:ind w:firstLine="397"/>
      </w:pPr>
      <w:r>
        <w:t>Адрес: 195197, Санкт-Петербург, Кондратьевский проспект, д. 48, литера А, помещение 7-Н.</w:t>
      </w:r>
    </w:p>
    <w:p>
      <w:pPr>
        <w:ind w:firstLine="397"/>
      </w:pPr>
      <w:r>
        <w:t>Телефон: +7 (812) 670-62-70.</w:t>
      </w:r>
    </w:p>
    <w:p>
      <w:pPr>
        <w:ind w:firstLine="397"/>
      </w:pPr>
      <w:r>
        <w:t>Адрес электронной почты: clinica2@mirstomatologii.com.</w:t>
      </w:r>
    </w:p>
    <w:p>
      <w:pPr>
        <w:spacing w:before="140" w:after="80"/>
      </w:pPr>
      <w:r>
        <w:rPr>
          <w:b/>
          <w:sz w:val="23"/>
        </w:rPr>
        <w:t>4. Содержание обращения</w:t>
      </w:r>
    </w:p>
    <w:p>
      <w:pPr>
        <w:ind w:firstLine="397"/>
      </w:pPr>
      <w:r>
        <w:t>4.1. Для рассмотрения обращения рекомендуется указать:</w:t>
      </w:r>
    </w:p>
    <w:p>
      <w:pPr>
        <w:ind w:left="397" w:hanging="198"/>
      </w:pPr>
      <w:r>
        <w:rPr>
          <w:b/>
        </w:rPr>
        <w:t xml:space="preserve">• </w:t>
      </w:r>
      <w:r>
        <w:t>фамилию, имя, отчество заявителя;</w:t>
      </w:r>
    </w:p>
    <w:p>
      <w:pPr>
        <w:ind w:left="397" w:hanging="198"/>
      </w:pPr>
      <w:r>
        <w:rPr>
          <w:b/>
        </w:rPr>
        <w:t xml:space="preserve">• </w:t>
      </w:r>
      <w:r>
        <w:t>контактный телефон и/или адрес электронной почты;</w:t>
      </w:r>
    </w:p>
    <w:p>
      <w:pPr>
        <w:ind w:left="397" w:hanging="198"/>
      </w:pPr>
      <w:r>
        <w:rPr>
          <w:b/>
        </w:rPr>
        <w:t xml:space="preserve">• </w:t>
      </w:r>
      <w:r>
        <w:t>дату и обстоятельства, в связи с которыми направляется обращение;</w:t>
      </w:r>
    </w:p>
    <w:p>
      <w:pPr>
        <w:ind w:left="397" w:hanging="198"/>
      </w:pPr>
      <w:r>
        <w:rPr>
          <w:b/>
        </w:rPr>
        <w:t xml:space="preserve">• </w:t>
      </w:r>
      <w:r>
        <w:t>суть требований, замечаний или жалобы;</w:t>
      </w:r>
    </w:p>
    <w:p>
      <w:pPr>
        <w:ind w:left="397" w:hanging="198"/>
      </w:pPr>
      <w:r>
        <w:rPr>
          <w:b/>
        </w:rPr>
        <w:t xml:space="preserve">• </w:t>
      </w:r>
      <w:r>
        <w:t>при необходимости — сведения о медицинской услуге, медицинском работнике и дате оказания услуги;</w:t>
      </w:r>
    </w:p>
    <w:p>
      <w:pPr>
        <w:ind w:left="397" w:hanging="198"/>
      </w:pPr>
      <w:r>
        <w:rPr>
          <w:b/>
        </w:rPr>
        <w:t xml:space="preserve">• </w:t>
      </w:r>
      <w:r>
        <w:t>документы и иные материалы, подтверждающие изложенные обстоятельства, при их наличии.</w:t>
      </w:r>
    </w:p>
    <w:p>
      <w:pPr>
        <w:spacing w:before="140" w:after="80"/>
      </w:pPr>
      <w:r>
        <w:rPr>
          <w:b/>
          <w:sz w:val="23"/>
        </w:rPr>
        <w:t>5. Рассмотрение обращений</w:t>
      </w:r>
    </w:p>
    <w:p>
      <w:pPr>
        <w:ind w:firstLine="397"/>
      </w:pPr>
      <w:r>
        <w:t>5.1. Обращения рассматриваются ООО «СЕВЕРНАЯ КЛИНИКА» в соответствии с законодательством Российской Федерации.</w:t>
      </w:r>
    </w:p>
    <w:p>
      <w:pPr>
        <w:ind w:firstLine="397"/>
      </w:pPr>
      <w:r>
        <w:t>5.2. Требования, связанные с оказанием платных медицинских услуг, в том числе требования при обнаружении недостатков оказанных медицинских услуг, рассматриваются в сроки, установленные законодательством Российской Федерации.</w:t>
      </w:r>
    </w:p>
    <w:p>
      <w:pPr>
        <w:ind w:firstLine="397"/>
      </w:pPr>
      <w:r>
        <w:t>5.3. По результатам рассмотрения обращения заявителю направляется ответ по указанному им адресу электронной почты либо почтовому адресу, если иной способ ответа не предусмотрен законодательством Российской Федерации или не согласован с заявителем.</w:t>
      </w:r>
    </w:p>
    <w:p>
      <w:pPr>
        <w:ind w:firstLine="397"/>
      </w:pPr>
      <w:r>
        <w:t>5.4. При необходимости рассмотрение обращения может включать изучение медицинской документации, получение объяснений медицинских работников и проведение внутренней проверки в пределах полномочий медицинской организации.</w:t>
      </w:r>
    </w:p>
    <w:p>
      <w:pPr>
        <w:spacing w:before="140" w:after="80"/>
      </w:pPr>
      <w:r>
        <w:rPr>
          <w:b/>
          <w:sz w:val="23"/>
        </w:rPr>
        <w:t>6. Конфиденциальность</w:t>
      </w:r>
    </w:p>
    <w:p>
      <w:pPr>
        <w:ind w:firstLine="397"/>
      </w:pPr>
      <w:r>
        <w:t>6.1. При рассмотрении обращений ООО «СЕВЕРНАЯ КЛИНИКА» обеспечивает соблюдение требований законодательства Российской Федерации о врачебной тайне, персональных данных и иной охраняемой законом информации.</w:t>
      </w:r>
    </w:p>
    <w:p>
      <w:pPr>
        <w:ind w:firstLine="397"/>
      </w:pPr>
      <w:r>
        <w:t>6.2. Информация о состоянии здоровья и иные сведения, составляющие врачебную тайну, предоставляются только лицам, имеющим право на их получение в соответствии с законодательством Российской Федерации.</w:t>
      </w:r>
    </w:p>
    <w:p>
      <w:pPr>
        <w:spacing w:before="140" w:after="80"/>
      </w:pPr>
      <w:r>
        <w:rPr>
          <w:b/>
          <w:sz w:val="23"/>
        </w:rPr>
        <w:t>7. Заключительные положения</w:t>
      </w:r>
    </w:p>
    <w:p>
      <w:pPr>
        <w:ind w:firstLine="397"/>
      </w:pPr>
      <w:r>
        <w:t>7.1. Настоящий Порядок размещается на официальном сайте ООО «СЕВЕРНАЯ КЛИНИКА» в информационно-телекоммуникационной сети «Интернет» в доступной для потребителей форме.</w:t>
      </w:r>
    </w:p>
    <w:p>
      <w:pPr>
        <w:ind w:firstLine="397"/>
      </w:pPr>
      <w:r>
        <w:t>7.2. В случае изменения законодательства Российской Федерации настоящий Порядок применяется в части, не противоречащей действующему законодательству, до внесения соответствующих изменений.</w:t>
      </w:r>
    </w:p>
    <w:sectPr w:rsidR="00FC693F" w:rsidRPr="0006063C" w:rsidSect="00034616">
      <w:footerReference w:type="default" r:id="rId9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7"/>
      </w:rPr>
      <w:t>ООО «СЕВЕРНАЯ КЛИНИКА»  •  mirstomatologii.com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